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257B" w:rsidR="00DD259F" w:rsidP="005B7AC9" w:rsidRDefault="00DD259F" w14:paraId="eeaa127" w14:textId="eeaa127">
      <w:pPr>
        <w15:collapsed w:val="false"/>
        <w:rPr>
          <w:rFonts w:cs="Arial"/>
          <w:b w:val="false"/>
        </w:rPr>
      </w:pPr>
      <w:bookmarkStart w:name="_GoBack" w:id="0"/>
      <w:bookmarkEnd w:id="0"/>
      <w:r w:rsidRPr="0091257B">
        <w:rPr>
          <w:rFonts w:cs="Arial"/>
          <w:b w:val="false"/>
        </w:rPr>
        <w:t>REPUBLIKA HRVATSKA</w:t>
      </w:r>
    </w:p>
    <w:p w:rsidRPr="0091257B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91257B">
        <w:rPr>
          <w:rFonts w:cs="Arial"/>
          <w:b w:val="false"/>
        </w:rPr>
        <w:t>TRGOVAČKI SUD U RIJECI</w:t>
      </w:r>
      <w:r w:rsidRPr="0091257B" w:rsidR="006D1F4A">
        <w:rPr>
          <w:rFonts w:cs="Arial"/>
          <w:b w:val="false"/>
        </w:rPr>
        <w:tab/>
      </w:r>
    </w:p>
    <w:p w:rsidRPr="0091257B" w:rsidR="00D92A4E" w:rsidP="005B7AC9" w:rsidRDefault="00DD259F">
      <w:pPr>
        <w:rPr>
          <w:rFonts w:cs="Arial"/>
          <w:b w:val="false"/>
        </w:rPr>
      </w:pPr>
      <w:r w:rsidRPr="0091257B">
        <w:rPr>
          <w:rFonts w:cs="Arial"/>
          <w:b w:val="false"/>
        </w:rPr>
        <w:t>ZADARSKA 1 i 3</w:t>
      </w:r>
    </w:p>
    <w:p w:rsidRPr="0091257B" w:rsidR="0071047A" w:rsidP="005B7AC9" w:rsidRDefault="0071047A">
      <w:pPr>
        <w:rPr>
          <w:rFonts w:cs="Arial"/>
          <w:b w:val="false"/>
        </w:rPr>
      </w:pPr>
    </w:p>
    <w:p w:rsidRPr="0091257B" w:rsidR="00613796" w:rsidP="005B7AC9" w:rsidRDefault="00613796">
      <w:pPr>
        <w:jc w:val="center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>Z A P I S N I K</w:t>
      </w:r>
    </w:p>
    <w:p w:rsidRPr="0091257B" w:rsidR="00ED472B" w:rsidP="00D92A4E" w:rsidRDefault="00405860">
      <w:pPr>
        <w:jc w:val="center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>o</w:t>
      </w:r>
      <w:r w:rsidRPr="0091257B" w:rsidR="00560DA5">
        <w:rPr>
          <w:rFonts w:cs="Arial"/>
          <w:b w:val="false"/>
          <w:bCs/>
        </w:rPr>
        <w:t>d</w:t>
      </w:r>
      <w:r w:rsidRPr="0091257B" w:rsidR="001C161A">
        <w:rPr>
          <w:rFonts w:cs="Arial"/>
          <w:b w:val="false"/>
          <w:bCs/>
        </w:rPr>
        <w:t xml:space="preserve"> </w:t>
      </w:r>
      <w:r w:rsidR="00B566F3">
        <w:rPr>
          <w:rFonts w:cs="Arial"/>
          <w:b w:val="false"/>
          <w:bCs/>
        </w:rPr>
        <w:t>5. listopada</w:t>
      </w:r>
      <w:r w:rsidRPr="0091257B" w:rsidR="0091257B">
        <w:rPr>
          <w:rFonts w:cs="Arial"/>
          <w:b w:val="false"/>
          <w:bCs/>
        </w:rPr>
        <w:t xml:space="preserve"> </w:t>
      </w:r>
      <w:r w:rsidRPr="0091257B" w:rsidR="00150876">
        <w:rPr>
          <w:rFonts w:cs="Arial"/>
          <w:b w:val="false"/>
          <w:bCs/>
        </w:rPr>
        <w:t>2021</w:t>
      </w:r>
      <w:r w:rsidRPr="0091257B" w:rsidR="0083505A">
        <w:rPr>
          <w:rFonts w:cs="Arial"/>
          <w:b w:val="false"/>
          <w:bCs/>
        </w:rPr>
        <w:t>. godine</w:t>
      </w:r>
      <w:r w:rsidRPr="0091257B" w:rsidR="00B82A55">
        <w:rPr>
          <w:rFonts w:cs="Arial"/>
          <w:b w:val="false"/>
          <w:bCs/>
        </w:rPr>
        <w:t xml:space="preserve"> </w:t>
      </w:r>
    </w:p>
    <w:p w:rsidRPr="0091257B" w:rsidR="00932C80" w:rsidP="005B7AC9" w:rsidRDefault="00A24FE2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 xml:space="preserve">u prethodnom postupku </w:t>
      </w:r>
      <w:r w:rsidRPr="0091257B" w:rsidR="00613796">
        <w:rPr>
          <w:rFonts w:cs="Arial"/>
          <w:b w:val="false"/>
        </w:rPr>
        <w:t>radi</w:t>
      </w:r>
      <w:r w:rsidRPr="0091257B" w:rsidR="006372B4">
        <w:rPr>
          <w:rFonts w:cs="Arial"/>
          <w:b w:val="false"/>
        </w:rPr>
        <w:t xml:space="preserve"> očitovanja o prijedlogu i</w:t>
      </w:r>
      <w:r w:rsidRPr="0091257B" w:rsidR="00613796">
        <w:rPr>
          <w:rFonts w:cs="Arial"/>
          <w:b w:val="false"/>
        </w:rPr>
        <w:t xml:space="preserve"> </w:t>
      </w:r>
      <w:r w:rsidRPr="0091257B" w:rsidR="00B468D0">
        <w:rPr>
          <w:rFonts w:cs="Arial"/>
          <w:b w:val="false"/>
        </w:rPr>
        <w:t>rasprave o</w:t>
      </w:r>
      <w:r w:rsidRPr="0091257B" w:rsidR="00727FC2">
        <w:rPr>
          <w:rFonts w:cs="Arial"/>
          <w:b w:val="false"/>
        </w:rPr>
        <w:t xml:space="preserve"> </w:t>
      </w:r>
      <w:r w:rsidRPr="0091257B" w:rsidR="00E279D6">
        <w:rPr>
          <w:rFonts w:cs="Arial"/>
          <w:b w:val="false"/>
        </w:rPr>
        <w:t>pretpostavk</w:t>
      </w:r>
      <w:r w:rsidRPr="0091257B" w:rsidR="00B468D0">
        <w:rPr>
          <w:rFonts w:cs="Arial"/>
          <w:b w:val="false"/>
        </w:rPr>
        <w:t>ama</w:t>
      </w:r>
      <w:r w:rsidRPr="0091257B" w:rsidR="00E279D6">
        <w:rPr>
          <w:rFonts w:cs="Arial"/>
          <w:b w:val="false"/>
        </w:rPr>
        <w:t xml:space="preserve"> </w:t>
      </w:r>
      <w:r w:rsidRPr="0091257B" w:rsidR="006F49A9">
        <w:rPr>
          <w:rFonts w:cs="Arial"/>
          <w:b w:val="false"/>
        </w:rPr>
        <w:t xml:space="preserve">za otvaranje </w:t>
      </w:r>
      <w:r w:rsidRPr="0091257B" w:rsidR="00560DA5">
        <w:rPr>
          <w:rFonts w:cs="Arial"/>
          <w:b w:val="false"/>
        </w:rPr>
        <w:t xml:space="preserve">stečajnog </w:t>
      </w:r>
      <w:r w:rsidRPr="0091257B" w:rsidR="00613796">
        <w:rPr>
          <w:rFonts w:cs="Arial"/>
          <w:b w:val="false"/>
        </w:rPr>
        <w:t xml:space="preserve">postupka nad </w:t>
      </w:r>
      <w:r w:rsidRPr="0091257B" w:rsidR="00DE1769">
        <w:rPr>
          <w:rFonts w:cs="Arial"/>
          <w:b w:val="false"/>
        </w:rPr>
        <w:t>dužnik</w:t>
      </w:r>
      <w:r w:rsidRPr="0091257B" w:rsidR="006C6198">
        <w:rPr>
          <w:rFonts w:cs="Arial"/>
          <w:b w:val="false"/>
        </w:rPr>
        <w:t>om</w:t>
      </w:r>
      <w:r w:rsidRPr="0091257B" w:rsidR="00AB48F6">
        <w:rPr>
          <w:rFonts w:cs="Arial"/>
          <w:b w:val="false"/>
        </w:rPr>
        <w:t xml:space="preserve"> </w:t>
      </w:r>
      <w:r w:rsidRPr="0091257B" w:rsidR="00425940">
        <w:rPr>
          <w:rFonts w:cs="Arial"/>
          <w:b w:val="false"/>
        </w:rPr>
        <w:t>ALPAKA jednostavno društvo s ograničenom odgovornošću za usluge i trgovinu, Podrvanj (Općina Čavle), Podrvanj 27</w:t>
      </w:r>
      <w:r w:rsidRPr="0091257B" w:rsidR="00F60677">
        <w:rPr>
          <w:rFonts w:cs="Arial"/>
          <w:b w:val="false"/>
        </w:rPr>
        <w:t>.</w:t>
      </w:r>
    </w:p>
    <w:p w:rsidRPr="0091257B" w:rsidR="005723D7" w:rsidP="005B7AC9" w:rsidRDefault="005723D7">
      <w:pPr>
        <w:jc w:val="both"/>
        <w:rPr>
          <w:rFonts w:cs="Arial"/>
          <w:b w:val="false"/>
        </w:rPr>
      </w:pPr>
    </w:p>
    <w:p w:rsidRPr="0091257B" w:rsidR="0071047A" w:rsidP="005B7AC9" w:rsidRDefault="0071047A">
      <w:pPr>
        <w:jc w:val="both"/>
        <w:rPr>
          <w:rFonts w:cs="Arial"/>
          <w:b w:val="false"/>
        </w:rPr>
      </w:pPr>
    </w:p>
    <w:p w:rsidRPr="0091257B" w:rsidR="00613796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OD SUDA PRISUTNI:</w:t>
      </w:r>
    </w:p>
    <w:p w:rsidRPr="0091257B" w:rsidR="00613796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Daniela Korlević, sudac</w:t>
      </w:r>
    </w:p>
    <w:p w:rsidRPr="0091257B" w:rsidR="0033795B" w:rsidP="00D85FBA" w:rsidRDefault="00F60677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Dajana Jurković</w:t>
      </w:r>
      <w:r w:rsidRPr="0091257B" w:rsidR="00613796">
        <w:rPr>
          <w:rFonts w:cs="Arial"/>
          <w:b w:val="false"/>
        </w:rPr>
        <w:t>, zapisničar</w:t>
      </w:r>
    </w:p>
    <w:p w:rsidRPr="0091257B" w:rsidR="0071047A" w:rsidP="0071047A" w:rsidRDefault="0071047A">
      <w:pPr>
        <w:rPr>
          <w:rFonts w:cs="Arial"/>
          <w:b w:val="false"/>
        </w:rPr>
      </w:pPr>
    </w:p>
    <w:p w:rsidRPr="0091257B" w:rsidR="00613796" w:rsidP="005B7AC9" w:rsidRDefault="009168D8">
      <w:pPr>
        <w:jc w:val="center"/>
        <w:rPr>
          <w:rFonts w:cs="Arial"/>
          <w:b w:val="false"/>
        </w:rPr>
      </w:pPr>
      <w:r w:rsidRPr="0091257B">
        <w:rPr>
          <w:rFonts w:cs="Arial"/>
          <w:b w:val="false"/>
        </w:rPr>
        <w:t>Početak u</w:t>
      </w:r>
      <w:r w:rsidRPr="0091257B" w:rsidR="00CF16F2">
        <w:rPr>
          <w:rFonts w:cs="Arial"/>
          <w:b w:val="false"/>
        </w:rPr>
        <w:t xml:space="preserve"> </w:t>
      </w:r>
      <w:r w:rsidR="00B566F3">
        <w:rPr>
          <w:rFonts w:cs="Arial"/>
          <w:b w:val="false"/>
        </w:rPr>
        <w:t>11</w:t>
      </w:r>
      <w:r w:rsidRPr="0091257B" w:rsidR="00613796">
        <w:rPr>
          <w:rFonts w:cs="Arial"/>
          <w:b w:val="false"/>
        </w:rPr>
        <w:t>:</w:t>
      </w:r>
      <w:r w:rsidR="00B566F3">
        <w:rPr>
          <w:rFonts w:cs="Arial"/>
          <w:b w:val="false"/>
        </w:rPr>
        <w:t>15</w:t>
      </w:r>
      <w:r w:rsidRPr="0091257B" w:rsidR="00613796">
        <w:rPr>
          <w:rFonts w:cs="Arial"/>
          <w:b w:val="false"/>
        </w:rPr>
        <w:t xml:space="preserve"> sati</w:t>
      </w:r>
    </w:p>
    <w:p w:rsidRPr="0091257B" w:rsidR="00D92A4E" w:rsidP="005B7AC9" w:rsidRDefault="00D92A4E">
      <w:pPr>
        <w:jc w:val="both"/>
        <w:rPr>
          <w:rFonts w:cs="Arial"/>
          <w:b w:val="false"/>
        </w:rPr>
      </w:pPr>
    </w:p>
    <w:p w:rsidRPr="0091257B" w:rsidR="00613796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Utvrđuje se da su na današnje ročište pristupili:</w:t>
      </w:r>
    </w:p>
    <w:p w:rsidRPr="0091257B" w:rsidR="00E96CC2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Za predlagatelja</w:t>
      </w:r>
      <w:r w:rsidRPr="0091257B" w:rsidR="00E96CC2">
        <w:rPr>
          <w:rFonts w:cs="Arial"/>
          <w:b w:val="false"/>
        </w:rPr>
        <w:t>:</w:t>
      </w:r>
      <w:r w:rsidRPr="0091257B" w:rsidR="00481E2D">
        <w:rPr>
          <w:rFonts w:cs="Arial"/>
          <w:b w:val="false"/>
        </w:rPr>
        <w:t xml:space="preserve"> </w:t>
      </w:r>
      <w:r w:rsidRPr="0091257B" w:rsidR="008A15B0">
        <w:rPr>
          <w:rFonts w:cs="Arial"/>
          <w:b w:val="false"/>
        </w:rPr>
        <w:t xml:space="preserve">nitko, dostava poziva uredno iskazana  </w:t>
      </w:r>
    </w:p>
    <w:p w:rsidRPr="0091257B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91257B">
        <w:rPr>
          <w:rFonts w:cs="Arial"/>
          <w:b w:val="false"/>
        </w:rPr>
        <w:t>Za</w:t>
      </w:r>
      <w:r w:rsidRPr="0091257B" w:rsidR="00481E2D">
        <w:rPr>
          <w:rFonts w:cs="Arial"/>
          <w:b w:val="false"/>
        </w:rPr>
        <w:t xml:space="preserve"> </w:t>
      </w:r>
      <w:r w:rsidRPr="0091257B" w:rsidR="00DE1769">
        <w:rPr>
          <w:rFonts w:cs="Arial"/>
          <w:b w:val="false"/>
        </w:rPr>
        <w:t>dužnik</w:t>
      </w:r>
      <w:r w:rsidRPr="0091257B" w:rsidR="00FC531C">
        <w:rPr>
          <w:rFonts w:cs="Arial"/>
          <w:b w:val="false"/>
        </w:rPr>
        <w:t>a</w:t>
      </w:r>
      <w:r w:rsidRPr="0091257B" w:rsidR="00C06920">
        <w:rPr>
          <w:rFonts w:cs="Arial"/>
          <w:b w:val="false"/>
        </w:rPr>
        <w:t>:</w:t>
      </w:r>
      <w:r w:rsidRPr="0091257B" w:rsidR="003B33D4">
        <w:rPr>
          <w:rFonts w:cs="Arial"/>
          <w:b w:val="false"/>
        </w:rPr>
        <w:t xml:space="preserve"> </w:t>
      </w:r>
      <w:r w:rsidR="004B01A5">
        <w:rPr>
          <w:rFonts w:cs="Arial"/>
          <w:b w:val="false"/>
        </w:rPr>
        <w:t>David Pavić, zastupnik po zakonu</w:t>
      </w:r>
      <w:r w:rsidRPr="0091257B" w:rsidR="00425940">
        <w:rPr>
          <w:rFonts w:cs="Arial"/>
          <w:b w:val="false"/>
        </w:rPr>
        <w:t xml:space="preserve">  </w:t>
      </w:r>
    </w:p>
    <w:p w:rsidRPr="0091257B" w:rsidR="00D94FC4" w:rsidP="00932C80" w:rsidRDefault="007E4088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 xml:space="preserve">Za FINA: nitko, dostava poziva uredno iskazana  </w:t>
      </w:r>
    </w:p>
    <w:p w:rsidR="00425940" w:rsidP="00932C80" w:rsidRDefault="00425940">
      <w:pPr>
        <w:jc w:val="both"/>
        <w:rPr>
          <w:rFonts w:cs="Arial"/>
          <w:b w:val="false"/>
        </w:rPr>
      </w:pPr>
    </w:p>
    <w:p w:rsidR="00EB0798" w:rsidP="004B01A5" w:rsidRDefault="00EB0798">
      <w:pPr>
        <w:jc w:val="both"/>
        <w:rPr>
          <w:rFonts w:cs="Arial"/>
          <w:b w:val="false"/>
        </w:rPr>
      </w:pPr>
    </w:p>
    <w:p w:rsidR="00B566F3" w:rsidP="0091257B" w:rsidRDefault="00B566F3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Na upit suda zastupnik dužnika po zakonu navodi</w:t>
      </w:r>
      <w:r w:rsidR="004B01A5">
        <w:rPr>
          <w:rFonts w:cs="Arial"/>
          <w:b w:val="false"/>
        </w:rPr>
        <w:t xml:space="preserve"> da ne zna na što se odnosi </w:t>
      </w:r>
      <w:r w:rsidRPr="004B01A5" w:rsidR="004B01A5">
        <w:rPr>
          <w:rFonts w:cs="Arial"/>
          <w:b w:val="false"/>
        </w:rPr>
        <w:t>nematerijalna imovina iskazana u bilanci dužnika za 2019. godinu u iznosu od 169.883 kn</w:t>
      </w:r>
      <w:r w:rsidR="004B01A5">
        <w:rPr>
          <w:rFonts w:cs="Arial"/>
          <w:b w:val="false"/>
        </w:rPr>
        <w:t xml:space="preserve"> </w:t>
      </w:r>
      <w:r w:rsidRPr="004B01A5" w:rsidR="004B01A5">
        <w:rPr>
          <w:rFonts w:cs="Arial"/>
          <w:b w:val="false"/>
        </w:rPr>
        <w:t>i materijalna imovina u visini u od 176.007 kn.</w:t>
      </w:r>
    </w:p>
    <w:p w:rsidR="00B566F3" w:rsidP="0091257B" w:rsidRDefault="00B566F3">
      <w:pPr>
        <w:ind w:firstLine="720"/>
        <w:jc w:val="both"/>
        <w:rPr>
          <w:rFonts w:cs="Arial"/>
          <w:b w:val="false"/>
        </w:rPr>
      </w:pPr>
    </w:p>
    <w:p w:rsidR="00B566F3" w:rsidP="00B566F3" w:rsidRDefault="00B566F3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Na upit suda zastupnik dužnika po zakonu navodi</w:t>
      </w:r>
      <w:r w:rsidR="004B01A5">
        <w:rPr>
          <w:rFonts w:cs="Arial"/>
          <w:b w:val="false"/>
        </w:rPr>
        <w:t xml:space="preserve"> </w:t>
      </w:r>
      <w:r w:rsidR="00016355">
        <w:rPr>
          <w:rFonts w:cs="Arial"/>
          <w:b w:val="false"/>
        </w:rPr>
        <w:t xml:space="preserve">da je motorno vozilo marke Renault Laguna 2/2 godina proizvodnje 2005., reg. oznake RI 574 UZ, prodano fizičkoj osobi negdje u svibnju 2019. godine, o čemu postoji faktura. </w:t>
      </w:r>
    </w:p>
    <w:p w:rsidR="00B566F3" w:rsidP="0091257B" w:rsidRDefault="00B566F3">
      <w:pPr>
        <w:ind w:firstLine="720"/>
        <w:jc w:val="both"/>
        <w:rPr>
          <w:rFonts w:cs="Arial"/>
          <w:b w:val="false"/>
        </w:rPr>
      </w:pPr>
    </w:p>
    <w:p w:rsidR="00B566F3" w:rsidP="00B566F3" w:rsidRDefault="00B566F3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Na upit suda zastupnik dužnika po zakonu navodi</w:t>
      </w:r>
      <w:r w:rsidR="00016355">
        <w:rPr>
          <w:rFonts w:cs="Arial"/>
          <w:b w:val="false"/>
        </w:rPr>
        <w:t xml:space="preserve"> da je motorno vozilo Citroen Jumbo godina proizvodnje 2002. zaplijenila Porezna uprava Rijeka, te je vozilo prodano u ovršnom postupku.</w:t>
      </w:r>
    </w:p>
    <w:p w:rsidR="00B566F3" w:rsidP="0091257B" w:rsidRDefault="00B566F3">
      <w:pPr>
        <w:ind w:firstLine="720"/>
        <w:jc w:val="both"/>
        <w:rPr>
          <w:rFonts w:cs="Arial"/>
          <w:b w:val="false"/>
        </w:rPr>
      </w:pPr>
    </w:p>
    <w:p w:rsidR="00016355" w:rsidP="0091257B" w:rsidRDefault="00016355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U odnosu na potraživanja iskazan u bilanci za 2019. godinu, zastupnik dužnika po zakonu navodi da se radi o potraživanjima prema pravnim osobama nad kojima je otvoren stečajni postupak </w:t>
      </w:r>
      <w:r w:rsidR="008E34CA">
        <w:rPr>
          <w:rFonts w:cs="Arial"/>
          <w:b w:val="false"/>
        </w:rPr>
        <w:t>ili su u blokadi. Dužnik nije pokrenuo nikakve postupke prisilne naplate.</w:t>
      </w:r>
    </w:p>
    <w:p w:rsidRPr="00EB0798" w:rsidR="00EB0798" w:rsidP="00EB0798" w:rsidRDefault="00EB0798">
      <w:pPr>
        <w:pStyle w:val="Bezproreda"/>
        <w:jc w:val="center"/>
        <w:rPr>
          <w:rFonts w:cs="Arial"/>
          <w:b w:val="false"/>
          <w:bCs/>
        </w:rPr>
      </w:pPr>
    </w:p>
    <w:p w:rsidRPr="007351B9" w:rsidR="007351B9" w:rsidP="001807C7" w:rsidRDefault="007351B9">
      <w:pPr>
        <w:ind w:firstLine="708"/>
        <w:jc w:val="both"/>
        <w:rPr>
          <w:rFonts w:cs="Arial"/>
          <w:b w:val="false"/>
        </w:rPr>
      </w:pPr>
      <w:r w:rsidRPr="007351B9">
        <w:rPr>
          <w:rFonts w:cs="Arial"/>
          <w:b w:val="false"/>
        </w:rPr>
        <w:t>Sudac donosi</w:t>
      </w:r>
    </w:p>
    <w:p w:rsidRPr="007351B9" w:rsidR="007351B9" w:rsidP="001807C7" w:rsidRDefault="007351B9">
      <w:pPr>
        <w:ind w:firstLine="708"/>
        <w:jc w:val="center"/>
        <w:rPr>
          <w:rFonts w:cs="Arial"/>
          <w:b w:val="false"/>
        </w:rPr>
      </w:pPr>
      <w:r w:rsidRPr="007351B9">
        <w:rPr>
          <w:rFonts w:cs="Arial"/>
          <w:b w:val="false"/>
        </w:rPr>
        <w:t xml:space="preserve">r j e š e n j e </w:t>
      </w:r>
    </w:p>
    <w:p w:rsidRPr="007351B9" w:rsidR="007351B9" w:rsidP="001807C7" w:rsidRDefault="007351B9">
      <w:pPr>
        <w:ind w:firstLine="708"/>
        <w:jc w:val="center"/>
        <w:rPr>
          <w:rFonts w:cs="Arial"/>
          <w:b w:val="false"/>
        </w:rPr>
      </w:pPr>
    </w:p>
    <w:p w:rsidR="007351B9" w:rsidP="007351B9" w:rsidRDefault="007351B9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zastupniku dužnika po zakonu u roku osam dana dostaviti pojašnjenje vezano za stavku nematerijalne imovine iskazane u bilanci za 2019. godinu u iznosu od 169.883 kn i stavku materijalne imovine u iznosu </w:t>
      </w:r>
      <w:r>
        <w:rPr>
          <w:rFonts w:cs="Arial"/>
          <w:b w:val="false"/>
        </w:rPr>
        <w:lastRenderedPageBreak/>
        <w:t>od 176.007 kn, a koja nije isknjižena iz poslovnih knjiga dužnika, a kako bi sud utvrdio stvarno stanje dužnikove imovine.</w:t>
      </w:r>
    </w:p>
    <w:p w:rsidR="007351B9" w:rsidP="007351B9" w:rsidRDefault="007351B9">
      <w:pPr>
        <w:pStyle w:val="Odlomakpopisa"/>
        <w:ind w:left="1428"/>
        <w:jc w:val="both"/>
        <w:rPr>
          <w:rFonts w:cs="Arial"/>
          <w:b w:val="false"/>
        </w:rPr>
      </w:pPr>
    </w:p>
    <w:p w:rsidRPr="007351B9" w:rsidR="007351B9" w:rsidP="007351B9" w:rsidRDefault="007351B9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Slijedom navedenog</w:t>
      </w:r>
      <w:r w:rsidRPr="007351B9">
        <w:rPr>
          <w:rFonts w:cs="Arial"/>
          <w:b w:val="false"/>
        </w:rPr>
        <w:t xml:space="preserve"> današnje ročište </w:t>
      </w:r>
      <w:r>
        <w:rPr>
          <w:rFonts w:cs="Arial"/>
          <w:b w:val="false"/>
        </w:rPr>
        <w:t xml:space="preserve">se </w:t>
      </w:r>
      <w:r w:rsidRPr="007351B9">
        <w:rPr>
          <w:rFonts w:cs="Arial"/>
          <w:b w:val="false"/>
        </w:rPr>
        <w:t xml:space="preserve">odgađa, a slijedeće zakazuje za dan </w:t>
      </w:r>
    </w:p>
    <w:p w:rsidRPr="007351B9" w:rsidR="007351B9" w:rsidP="001807C7" w:rsidRDefault="007351B9">
      <w:pPr>
        <w:ind w:firstLine="708"/>
        <w:rPr>
          <w:rFonts w:cs="Arial"/>
          <w:b w:val="false"/>
        </w:rPr>
      </w:pPr>
    </w:p>
    <w:p w:rsidRPr="007351B9" w:rsidR="007351B9" w:rsidP="001807C7" w:rsidRDefault="007351B9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9. studenog 2021</w:t>
      </w:r>
      <w:r w:rsidRPr="007351B9">
        <w:rPr>
          <w:rFonts w:cs="Arial"/>
          <w:b w:val="false"/>
        </w:rPr>
        <w:t>.</w:t>
      </w:r>
      <w:r>
        <w:rPr>
          <w:rFonts w:cs="Arial"/>
          <w:b w:val="false"/>
        </w:rPr>
        <w:t xml:space="preserve"> godine u 9.3</w:t>
      </w:r>
      <w:r w:rsidRPr="007351B9">
        <w:rPr>
          <w:rFonts w:cs="Arial"/>
          <w:b w:val="false"/>
        </w:rPr>
        <w:t>0 sati</w:t>
      </w:r>
    </w:p>
    <w:p w:rsidRPr="007351B9" w:rsidR="007351B9" w:rsidP="001807C7" w:rsidRDefault="007351B9">
      <w:pPr>
        <w:jc w:val="center"/>
        <w:rPr>
          <w:rFonts w:cs="Arial"/>
          <w:b w:val="false"/>
        </w:rPr>
      </w:pPr>
      <w:r w:rsidRPr="007351B9">
        <w:rPr>
          <w:rFonts w:cs="Arial"/>
          <w:b w:val="false"/>
        </w:rPr>
        <w:t xml:space="preserve">   kod Trgovačkog suda u Rijeci </w:t>
      </w:r>
    </w:p>
    <w:p w:rsidRPr="007351B9" w:rsidR="007351B9" w:rsidP="001807C7" w:rsidRDefault="007351B9">
      <w:pPr>
        <w:jc w:val="center"/>
        <w:rPr>
          <w:rFonts w:cs="Arial"/>
          <w:b w:val="false"/>
        </w:rPr>
      </w:pPr>
      <w:r w:rsidRPr="007351B9">
        <w:rPr>
          <w:rFonts w:cs="Arial"/>
          <w:b w:val="false"/>
        </w:rPr>
        <w:t>Zadarska ulica 1 i 3</w:t>
      </w:r>
    </w:p>
    <w:p w:rsidRPr="007351B9" w:rsidR="007351B9" w:rsidP="001807C7" w:rsidRDefault="007351B9">
      <w:pPr>
        <w:jc w:val="center"/>
        <w:rPr>
          <w:rFonts w:cs="Arial"/>
          <w:b w:val="false"/>
        </w:rPr>
      </w:pPr>
      <w:r w:rsidRPr="007351B9">
        <w:rPr>
          <w:rFonts w:cs="Arial"/>
          <w:b w:val="false"/>
        </w:rPr>
        <w:t>I. kat, sudnica broj 2</w:t>
      </w:r>
    </w:p>
    <w:p w:rsidRPr="007351B9" w:rsidR="007351B9" w:rsidP="001807C7" w:rsidRDefault="007351B9">
      <w:pPr>
        <w:rPr>
          <w:rFonts w:cs="Arial"/>
          <w:b w:val="false"/>
        </w:rPr>
      </w:pPr>
    </w:p>
    <w:p w:rsidRPr="007351B9" w:rsidR="007351B9" w:rsidP="007351B9" w:rsidRDefault="007351B9">
      <w:pPr>
        <w:ind w:firstLine="708"/>
        <w:jc w:val="both"/>
        <w:rPr>
          <w:rFonts w:cs="Arial"/>
          <w:b w:val="false"/>
        </w:rPr>
      </w:pPr>
      <w:r w:rsidRPr="007351B9">
        <w:rPr>
          <w:rFonts w:cs="Arial"/>
          <w:b w:val="false"/>
        </w:rPr>
        <w:t>što prisutni zastupnik dužnika po zakonu prima na znanje te se smatra uredno pozvanim</w:t>
      </w:r>
      <w:r>
        <w:rPr>
          <w:rFonts w:cs="Arial"/>
          <w:b w:val="false"/>
        </w:rPr>
        <w:t>,</w:t>
      </w:r>
      <w:r w:rsidRPr="007351B9">
        <w:rPr>
          <w:rFonts w:cs="Arial"/>
          <w:b w:val="false"/>
        </w:rPr>
        <w:t xml:space="preserve"> a predlagatelja </w:t>
      </w:r>
      <w:r>
        <w:rPr>
          <w:rFonts w:cs="Arial"/>
          <w:b w:val="false"/>
        </w:rPr>
        <w:t xml:space="preserve">i privremenog stečajnog upravitelja </w:t>
      </w:r>
      <w:r w:rsidRPr="007351B9">
        <w:rPr>
          <w:rFonts w:cs="Arial"/>
          <w:b w:val="false"/>
        </w:rPr>
        <w:t>će se pozvati objavom ovog poziva na mrežnoj stranici e-Oglasne ploče suda.</w:t>
      </w:r>
    </w:p>
    <w:p w:rsidRPr="007351B9" w:rsidR="00477F2B" w:rsidP="007351B9" w:rsidRDefault="00477F2B">
      <w:pPr>
        <w:pStyle w:val="Bezproreda"/>
        <w:ind w:firstLine="720"/>
        <w:jc w:val="both"/>
        <w:rPr>
          <w:rFonts w:cs="Arial"/>
          <w:b w:val="false"/>
        </w:rPr>
      </w:pPr>
    </w:p>
    <w:p w:rsidRPr="0091257B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>Dovršeno u</w:t>
      </w:r>
      <w:r w:rsidR="007351B9">
        <w:rPr>
          <w:rFonts w:cs="Arial"/>
          <w:b w:val="false"/>
          <w:bCs/>
        </w:rPr>
        <w:t xml:space="preserve"> 11.3</w:t>
      </w:r>
      <w:r w:rsidRPr="0091257B" w:rsidR="00E4307A">
        <w:rPr>
          <w:rFonts w:cs="Arial"/>
          <w:b w:val="false"/>
          <w:bCs/>
        </w:rPr>
        <w:t>0</w:t>
      </w:r>
      <w:r w:rsidRPr="0091257B">
        <w:rPr>
          <w:rFonts w:cs="Arial"/>
          <w:b w:val="false"/>
          <w:bCs/>
        </w:rPr>
        <w:t xml:space="preserve"> sati</w:t>
      </w:r>
    </w:p>
    <w:p w:rsidRPr="0091257B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 xml:space="preserve"> </w:t>
      </w:r>
    </w:p>
    <w:p w:rsidRPr="0091257B" w:rsidR="00EA4B29" w:rsidP="005B7AC9" w:rsidRDefault="007B31B2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 xml:space="preserve"> </w:t>
      </w:r>
      <w:r w:rsidRPr="0091257B">
        <w:rPr>
          <w:rFonts w:cs="Arial"/>
          <w:b w:val="false"/>
        </w:rPr>
        <w:tab/>
      </w:r>
      <w:r w:rsidRPr="0091257B" w:rsidR="00D95C4F">
        <w:rPr>
          <w:rFonts w:cs="Arial"/>
          <w:b w:val="false"/>
        </w:rPr>
        <w:t xml:space="preserve">  </w:t>
      </w:r>
      <w:r w:rsidRPr="0091257B">
        <w:rPr>
          <w:rFonts w:cs="Arial"/>
          <w:b w:val="false"/>
        </w:rPr>
        <w:tab/>
        <w:t xml:space="preserve">      </w:t>
      </w:r>
      <w:r w:rsidRPr="0091257B" w:rsidR="00FC145F">
        <w:rPr>
          <w:rFonts w:cs="Arial"/>
          <w:b w:val="false"/>
        </w:rPr>
        <w:t xml:space="preserve">                     </w:t>
      </w:r>
      <w:r w:rsidRPr="0091257B">
        <w:rPr>
          <w:rFonts w:cs="Arial"/>
          <w:b w:val="false"/>
        </w:rPr>
        <w:t xml:space="preserve"> </w:t>
      </w:r>
      <w:r w:rsidRPr="0091257B" w:rsidR="001471E3">
        <w:rPr>
          <w:rFonts w:cs="Arial"/>
          <w:b w:val="false"/>
        </w:rPr>
        <w:t xml:space="preserve">        </w:t>
      </w:r>
      <w:r w:rsidRPr="0091257B">
        <w:rPr>
          <w:rFonts w:cs="Arial"/>
          <w:b w:val="false"/>
        </w:rPr>
        <w:t>Sudac</w:t>
      </w:r>
      <w:r w:rsidRPr="0091257B" w:rsidR="005B7AC9">
        <w:rPr>
          <w:rFonts w:cs="Arial"/>
          <w:b w:val="false"/>
        </w:rPr>
        <w:t xml:space="preserve">            </w:t>
      </w:r>
      <w:r w:rsidRPr="0091257B" w:rsidR="007B32C7">
        <w:rPr>
          <w:rFonts w:cs="Arial"/>
          <w:b w:val="false"/>
        </w:rPr>
        <w:t xml:space="preserve">  </w:t>
      </w:r>
      <w:r w:rsidRPr="0091257B" w:rsidR="00CA5F98">
        <w:rPr>
          <w:rFonts w:cs="Arial"/>
          <w:b w:val="false"/>
        </w:rPr>
        <w:t xml:space="preserve"> </w:t>
      </w:r>
      <w:r w:rsidRPr="0091257B" w:rsidR="00537E0F">
        <w:rPr>
          <w:rFonts w:cs="Arial"/>
          <w:b w:val="false"/>
        </w:rPr>
        <w:tab/>
      </w:r>
      <w:r w:rsidRPr="0091257B" w:rsidR="00705DC7">
        <w:rPr>
          <w:rFonts w:cs="Arial"/>
          <w:b w:val="false"/>
        </w:rPr>
        <w:t xml:space="preserve">  </w:t>
      </w:r>
      <w:r w:rsidR="007351B9">
        <w:rPr>
          <w:rFonts w:cs="Arial"/>
          <w:b w:val="false"/>
        </w:rPr>
        <w:t xml:space="preserve">    </w:t>
      </w:r>
      <w:r w:rsidRPr="0091257B" w:rsidR="00473D02">
        <w:rPr>
          <w:rFonts w:cs="Arial"/>
          <w:b w:val="false"/>
        </w:rPr>
        <w:t xml:space="preserve"> </w:t>
      </w:r>
      <w:r w:rsidR="007351B9">
        <w:rPr>
          <w:rFonts w:cs="Arial"/>
          <w:b w:val="false"/>
        </w:rPr>
        <w:t>Zastupnik dužnika po zakonu</w:t>
      </w:r>
    </w:p>
    <w:p w:rsidRPr="0091257B" w:rsidR="00537E0F" w:rsidP="005B7AC9" w:rsidRDefault="00537E0F">
      <w:pPr>
        <w:jc w:val="both"/>
        <w:rPr>
          <w:rFonts w:cs="Arial"/>
          <w:b w:val="false"/>
        </w:rPr>
      </w:pPr>
    </w:p>
    <w:p w:rsidRPr="0091257B" w:rsidR="00242A82" w:rsidP="005B7AC9" w:rsidRDefault="00242A82">
      <w:pPr>
        <w:jc w:val="both"/>
        <w:rPr>
          <w:rFonts w:cs="Arial"/>
          <w:b w:val="false"/>
        </w:rPr>
      </w:pPr>
    </w:p>
    <w:p w:rsidRPr="0091257B" w:rsidR="00242A82" w:rsidP="005B7AC9" w:rsidRDefault="00242A82">
      <w:pPr>
        <w:jc w:val="both"/>
        <w:rPr>
          <w:rFonts w:cs="Arial"/>
          <w:b w:val="false"/>
        </w:rPr>
      </w:pPr>
    </w:p>
    <w:p w:rsidRPr="0091257B" w:rsidR="003B2493" w:rsidP="005B7AC9" w:rsidRDefault="007B31B2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ab/>
      </w:r>
      <w:r w:rsidRPr="0091257B">
        <w:rPr>
          <w:rFonts w:cs="Arial"/>
          <w:b w:val="false"/>
        </w:rPr>
        <w:tab/>
      </w:r>
      <w:r w:rsidRPr="0091257B">
        <w:rPr>
          <w:rFonts w:cs="Arial"/>
          <w:b w:val="false"/>
        </w:rPr>
        <w:tab/>
      </w:r>
      <w:r w:rsidRPr="0091257B">
        <w:rPr>
          <w:rFonts w:cs="Arial"/>
          <w:b w:val="false"/>
        </w:rPr>
        <w:tab/>
        <w:t xml:space="preserve">            </w:t>
      </w:r>
      <w:r w:rsidRPr="0091257B" w:rsidR="001471E3">
        <w:rPr>
          <w:rFonts w:cs="Arial"/>
          <w:b w:val="false"/>
        </w:rPr>
        <w:t xml:space="preserve">  </w:t>
      </w:r>
      <w:r w:rsidRPr="0091257B">
        <w:rPr>
          <w:rFonts w:cs="Arial"/>
          <w:b w:val="false"/>
        </w:rPr>
        <w:t xml:space="preserve">Zapisničar </w:t>
      </w:r>
      <w:r w:rsidRPr="0091257B">
        <w:rPr>
          <w:rFonts w:cs="Arial"/>
          <w:b w:val="false"/>
        </w:rPr>
        <w:tab/>
        <w:t xml:space="preserve">         </w:t>
      </w:r>
      <w:r w:rsidRPr="0091257B" w:rsidR="00CA5F98">
        <w:rPr>
          <w:rFonts w:cs="Arial"/>
          <w:b w:val="false"/>
        </w:rPr>
        <w:t xml:space="preserve"> </w:t>
      </w:r>
      <w:r w:rsidRPr="0091257B" w:rsidR="00127B73">
        <w:rPr>
          <w:rFonts w:cs="Arial"/>
          <w:b w:val="false"/>
        </w:rPr>
        <w:tab/>
        <w:t xml:space="preserve">    </w:t>
      </w:r>
      <w:r w:rsidRPr="0091257B" w:rsidR="008E09C1">
        <w:rPr>
          <w:rFonts w:cs="Arial"/>
          <w:b w:val="false"/>
        </w:rPr>
        <w:tab/>
        <w:t xml:space="preserve">  </w:t>
      </w:r>
      <w:r w:rsidRPr="0091257B" w:rsidR="00127B73">
        <w:rPr>
          <w:rFonts w:cs="Arial"/>
          <w:b w:val="false"/>
        </w:rPr>
        <w:t xml:space="preserve"> </w:t>
      </w:r>
    </w:p>
    <w:sectPr w:rsidRPr="0091257B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C712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Pr="00425940" w:rsidR="00425940">
      <w:rPr>
        <w:rFonts w:cs="Arial"/>
        <w:b w:val="false"/>
      </w:rPr>
      <w:t>57/2021</w:t>
    </w:r>
    <w:r w:rsidRPr="00425940" w:rsidR="00780DC0">
      <w:rPr>
        <w:rFonts w:cs="Arial"/>
        <w:b w:val="false"/>
      </w:rPr>
      <w:t>-</w:t>
    </w:r>
    <w:r w:rsidR="00B566F3">
      <w:rPr>
        <w:rFonts w:cs="Arial"/>
        <w:b w:val="false"/>
      </w:rPr>
      <w:t>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17"/>
  </w:num>
  <w:num w:numId="11">
    <w:abstractNumId w:val="7"/>
  </w:num>
  <w:num w:numId="12">
    <w:abstractNumId w:val="8"/>
  </w:num>
  <w:num w:numId="13">
    <w:abstractNumId w:val="1"/>
  </w:num>
  <w:num w:numId="14">
    <w:abstractNumId w:val="12"/>
  </w:num>
  <w:num w:numId="15">
    <w:abstractNumId w:val="5"/>
  </w:num>
  <w:num w:numId="16">
    <w:abstractNumId w:val="23"/>
  </w:num>
  <w:num w:numId="17">
    <w:abstractNumId w:val="27"/>
  </w:num>
  <w:num w:numId="18">
    <w:abstractNumId w:val="28"/>
  </w:num>
  <w:num w:numId="19">
    <w:abstractNumId w:val="10"/>
  </w:num>
  <w:num w:numId="20">
    <w:abstractNumId w:val="24"/>
  </w:num>
  <w:num w:numId="21">
    <w:abstractNumId w:val="16"/>
  </w:num>
  <w:num w:numId="22">
    <w:abstractNumId w:val="3"/>
  </w:num>
  <w:num w:numId="23">
    <w:abstractNumId w:val="19"/>
  </w:num>
  <w:num w:numId="24">
    <w:abstractNumId w:val="13"/>
  </w:num>
  <w:num w:numId="25">
    <w:abstractNumId w:val="21"/>
  </w:num>
  <w:num w:numId="26">
    <w:abstractNumId w:val="22"/>
  </w:num>
  <w:num w:numId="27">
    <w:abstractNumId w:val="0"/>
  </w:num>
  <w:num w:numId="28">
    <w:abstractNumId w:val="6"/>
  </w:num>
  <w:num w:numId="29">
    <w:abstractNumId w:val="26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293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6355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126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8A8"/>
    <w:rsid w:val="00BE79C6"/>
    <w:rsid w:val="00BF06C2"/>
    <w:rsid w:val="00BF2A43"/>
    <w:rsid w:val="00BF4AC9"/>
    <w:rsid w:val="00BF6BE8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5691"/>
    <w:rsid w:val="00D061C6"/>
    <w:rsid w:val="00D064E4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93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listopada 2021.</izvorni_sadrzaj>
    <derivirana_varijabla naziv="DomainObject.PlaniraniZavrsetakDatum_1">5. listopada 2021.</derivirana_varijabla>
  </DomainObject.PlaniraniZavrsetakDatum>
  <DomainObject.PlaniraniPocetakDatum>
    <izvorni_sadrzaj>5. listopada 2021.</izvorni_sadrzaj>
    <derivirana_varijabla naziv="DomainObject.PlaniraniPocetakDatum_1">5.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2021.</izvorni_sadrzaj>
    <derivirana_varijabla naziv="DomainObject.Zapisnik.DatumKreiranja_1">5.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St-57/2021-15</izvorni_sadrzaj>
    <derivirana_varijabla naziv="DomainObject.Zapisnik.Oznaka_1">St-57/2021-15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St-57/2021</izvorni_sadrzaj>
    <derivirana_varijabla naziv="DomainObject.Predmet.OznakaBroj_1">St-57/2021</derivirana_varijabla>
  </DomainObject.Predmet.OznakaBroj>
  <DomainObject.Predmet.OznakaBrojOptuznogAkta>
    <izvorni_sadrzaj>04-06-21-1253</izvorni_sadrzaj>
    <derivirana_varijabla naziv="DomainObject.Predmet.OznakaBrojOptuznogAkta_1">04-06-21-1253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ALPAKA j.d.o.o.  Dražice zastupanog po punomoćniku David Pavić</izvorni_sadrzaj>
    <derivirana_varijabla naziv="DomainObject.Predmet.ProtustrankaFormated_1">  ALPAKA j.d.o.o.  Dražice zastupanog po punomoćniku David Pavić</derivirana_varijabla>
  </DomainObject.Predmet.ProtustrankaFormated>
  <DomainObject.Predmet.ProtustrankaFormatedOIB>
    <izvorni_sadrzaj>  ALPAKA j.d.o.o.  Dražice, OIB 16715937576 zastupanog po punomoćniku David Pavić</izvorni_sadrzaj>
    <derivirana_varijabla naziv="DomainObject.Predmet.ProtustrankaFormatedOIB_1">  ALPAKA j.d.o.o.  Dražice, OIB 16715937576 zastupanog po punomoćniku David Pavić</derivirana_varijabla>
  </DomainObject.Predmet.ProtustrankaFormatedOIB>
  <DomainObject.Predmet.ProtustrankaFormatedWithAdress>
    <izvorni_sadrzaj> ALPAKA j.d.o.o.  Dražice, Podrvanj 27, 51218 Dražice zastupanog po punomoćniku David Pavić</izvorni_sadrzaj>
    <derivirana_varijabla naziv="DomainObject.Predmet.ProtustrankaFormatedWithAdress_1"> ALPAKA j.d.o.o.  Dražice, Podrvanj 27, 51218 Dražice zastupanog po punomoćniku David Pavić</derivirana_varijabla>
  </DomainObject.Predmet.ProtustrankaFormatedWithAdress>
  <DomainObject.Predmet.ProtustrankaFormatedWithAdressOIB>
    <izvorni_sadrzaj> ALPAKA j.d.o.o.  Dražice, OIB 16715937576, Podrvanj 27, 51218 Dražice zastupanog po punomoćniku David Pavić</izvorni_sadrzaj>
    <derivirana_varijabla naziv="DomainObject.Predmet.ProtustrankaFormatedWithAdressOIB_1"> ALPAKA j.d.o.o.  Dražice, OIB 16715937576, Podrvanj 27, 51218 Dražice zastupanog po punomoćniku David Pavić</derivirana_varijabla>
  </DomainObject.Predmet.ProtustrankaFormatedWithAdressOIB>
  <DomainObject.Predmet.ProtustrankaWithAdress>
    <izvorni_sadrzaj>ALPAKA j.d.o.o.  Dražice Podrvanj 27, 51218 Dražice</izvorni_sadrzaj>
    <derivirana_varijabla naziv="DomainObject.Predmet.ProtustrankaWithAdress_1">ALPAKA j.d.o.o.  Dražice Podrvanj 27, 51218 Dražice</derivirana_varijabla>
  </DomainObject.Predmet.ProtustrankaWithAdress>
  <DomainObject.Predmet.ProtustrankaWithAdressOIB>
    <izvorni_sadrzaj>ALPAKA j.d.o.o.  Dražice, OIB 16715937576, Podrvanj 27, 51218 Dražice</izvorni_sadrzaj>
    <derivirana_varijabla naziv="DomainObject.Predmet.ProtustrankaWithAdressOIB_1">ALPAKA j.d.o.o.  Dražice, OIB 16715937576, Podrvanj 27, 51218 Dražice</derivirana_varijabla>
  </DomainObject.Predmet.ProtustrankaWithAdressOIB>
  <DomainObject.Predmet.ProtustrankaNazivFormated>
    <izvorni_sadrzaj>ALPAKA j.d.o.o.  Dražice</izvorni_sadrzaj>
    <derivirana_varijabla naziv="DomainObject.Predmet.ProtustrankaNazivFormated_1">ALPAKA j.d.o.o.  Dražice</derivirana_varijabla>
  </DomainObject.Predmet.ProtustrankaNazivFormated>
  <DomainObject.Predmet.ProtustrankaNazivFormatedOIB>
    <izvorni_sadrzaj>ALPAKA j.d.o.o.  Dražice, OIB 16715937576</izvorni_sadrzaj>
    <derivirana_varijabla naziv="DomainObject.Predmet.ProtustrankaNazivFormatedOIB_1">ALPAKA j.d.o.o.  Dražice, OIB 16715937576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ALPAKA j.d.o.o.  Dražice zastupanog po punomoćniku David Pavić</item>
    </izvorni_sadrzaj>
    <derivirana_varijabla naziv="DomainObject.Predmet.ProtuStrankaListFormated_1">
      <item>ALPAKA j.d.o.o.  Dražice zastupanog po punomoćniku David Pavić</item>
    </derivirana_varijabla>
  </DomainObject.Predmet.ProtuStrankaListFormated>
  <DomainObject.Predmet.ProtuStrankaListFormatedOIB>
    <izvorni_sadrzaj>
      <item>ALPAKA j.d.o.o.  Dražice, OIB 16715937576 zastupanog po punomoćniku David Pavić</item>
    </izvorni_sadrzaj>
    <derivirana_varijabla naziv="DomainObject.Predmet.ProtuStrankaListFormatedOIB_1">
      <item>ALPAKA j.d.o.o.  Dražice, OIB 16715937576 zastupanog po punomoćniku David Pavić</item>
    </derivirana_varijabla>
  </DomainObject.Predmet.ProtuStrankaListFormatedOIB>
  <DomainObject.Predmet.ProtuStrankaListFormatedWithAdress>
    <izvorni_sadrzaj>
      <item>ALPAKA j.d.o.o.  Dražice, Podrvanj 27, 51218 Dražice zastupanog po punomoćniku David Pavić</item>
    </izvorni_sadrzaj>
    <derivirana_varijabla naziv="DomainObject.Predmet.ProtuStrankaListFormatedWithAdress_1">
      <item>ALPAKA j.d.o.o.  Dražice, Podrvanj 27, 51218 Dražice zastupanog po punomoćniku David Pavić</item>
    </derivirana_varijabla>
  </DomainObject.Predmet.ProtuStrankaListFormatedWithAdress>
  <DomainObject.Predmet.ProtuStrankaListFormatedWithAdressOIB>
    <izvorni_sadrzaj>
      <item>ALPAKA j.d.o.o.  Dražice, OIB 16715937576, Podrvanj 27, 51218 Dražice zastupanog po punomoćniku David Pavić</item>
    </izvorni_sadrzaj>
    <derivirana_varijabla naziv="DomainObject.Predmet.ProtuStrankaListFormatedWithAdressOIB_1">
      <item>ALPAKA j.d.o.o.  Dražice, OIB 16715937576, Podrvanj 27, 51218 Dražice zastupanog po punomoćniku David Pavić</item>
    </derivirana_varijabla>
  </DomainObject.Predmet.ProtuStrankaListFormatedWithAdressOIB>
  <DomainObject.Predmet.ProtuStrankaListNazivFormated>
    <izvorni_sadrzaj>
      <item>ALPAKA j.d.o.o.  Dražice</item>
    </izvorni_sadrzaj>
    <derivirana_varijabla naziv="DomainObject.Predmet.ProtuStrankaListNazivFormated_1">
      <item>ALPAKA j.d.o.o.  Dražice</item>
    </derivirana_varijabla>
  </DomainObject.Predmet.ProtuStrankaListNazivFormated>
  <DomainObject.Predmet.ProtuStrankaListNazivFormatedOIB>
    <izvorni_sadrzaj>
      <item>ALPAKA j.d.o.o.  Dražice, OIB 16715937576</item>
    </izvorni_sadrzaj>
    <derivirana_varijabla naziv="DomainObject.Predmet.ProtuStrankaListNazivFormatedOIB_1">
      <item>ALPAKA j.d.o.o.  Dražice, OIB 16715937576</item>
    </derivirana_varijabla>
  </DomainObject.Predmet.ProtuStrankaListNazivFormatedOIB>
  <DomainObject.Predmet.OstaliListFormated>
    <izvorni_sadrzaj>
      <item>David Pavić punomoćnik sudionika u postupku ALPAKA j.d.o.o.  Dražice</item>
    </izvorni_sadrzaj>
    <derivirana_varijabla naziv="DomainObject.Predmet.OstaliListFormated_1">
      <item>David Pavić punomoćnik sudionika u postupku ALPAKA j.d.o.o.  Dražice</item>
    </derivirana_varijabla>
  </DomainObject.Predmet.OstaliListFormated>
  <DomainObject.Predmet.OstaliListFormatedOIB>
    <izvorni_sadrzaj>
      <item>David Pavić, OIB 78285558169 punomoćnik sudionika u postupku ALPAKA j.d.o.o.  Dražice</item>
    </izvorni_sadrzaj>
    <derivirana_varijabla naziv="DomainObject.Predmet.OstaliListFormatedOIB_1">
      <item>David Pavić, OIB 78285558169 punomoćnik sudionika u postupku ALPAKA j.d.o.o.  Dražice</item>
    </derivirana_varijabla>
  </DomainObject.Predmet.OstaliListFormatedOIB>
  <DomainObject.Predmet.OstaliListFormatedWithAdress>
    <izvorni_sadrzaj>
      <item>David Pavić, Podrvanj 27, 51218 Podrvanj punomoćnik sudionika u postupku ALPAKA j.d.o.o.  Dražice</item>
    </izvorni_sadrzaj>
    <derivirana_varijabla naziv="DomainObject.Predmet.OstaliListFormatedWithAdress_1">
      <item>David Pavić, Podrvanj 27, 51218 Podrvanj punomoćnik sudionika u postupku ALPAKA j.d.o.o.  Dražice</item>
    </derivirana_varijabla>
  </DomainObject.Predmet.OstaliListFormatedWithAdress>
  <DomainObject.Predmet.OstaliListFormatedWithAdressOIB>
    <izvorni_sadrzaj>
      <item>David Pavić, OIB 78285558169, Podrvanj 27, 51218 Podrvanj punomoćnik sudionika u postupku ALPAKA j.d.o.o.  Dražice</item>
    </izvorni_sadrzaj>
    <derivirana_varijabla naziv="DomainObject.Predmet.OstaliListFormatedWithAdressOIB_1">
      <item>David Pavić, OIB 78285558169, Podrvanj 27, 51218 Podrvanj punomoćnik sudionika u postupku ALPAKA j.d.o.o.  Dražice</item>
    </derivirana_varijabla>
  </DomainObject.Predmet.OstaliListFormatedWithAdressOIB>
  <DomainObject.Predmet.OstaliListNazivFormated>
    <izvorni_sadrzaj>
      <item>David Pavić</item>
    </izvorni_sadrzaj>
    <derivirana_varijabla naziv="DomainObject.Predmet.OstaliListNazivFormated_1">
      <item>David Pavić</item>
    </derivirana_varijabla>
  </DomainObject.Predmet.OstaliListNazivFormated>
  <DomainObject.Predmet.OstaliListNazivFormatedOIB>
    <izvorni_sadrzaj>
      <item>David Pavić, OIB 78285558169</item>
    </izvorni_sadrzaj>
    <derivirana_varijabla naziv="DomainObject.Predmet.OstaliListNazivFormatedOIB_1">
      <item>David Pavić, OIB 78285558169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2021.</izvorni_sadrzaj>
    <derivirana_varijabla naziv="DomainObject.Datum_1">5. listopada 2021.</derivirana_varijabla>
  </DomainObject.Datum>
  <DomainObject.PoslovniBrojDokumenta>
    <izvorni_sadrzaj>St-57/2021-15</izvorni_sadrzaj>
    <derivirana_varijabla naziv="DomainObject.PoslovniBrojDokumenta_1">St-57/2021-15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ALPAKA j.d.o.o.  Dražice</izvorni_sadrzaj>
    <derivirana_varijabla naziv="DomainObject.Predmet.ProtustrankaIDrugi_1">ALPAKA j.d.o.o.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ALPAKA j.d.o.o.  Dražice, OIB 16715937576, Podrvanj 27, 51218 Dražice</izvorni_sadrzaj>
    <derivirana_varijabla naziv="DomainObject.Predmet.ProtustrankaIDrugiAdressOIB_1">ALPAKA j.d.o.o.  Dražice, OIB 16715937576, Podrvanj 27,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ALPAKA j.d.o.o.  Dražice</item>
      <item>David Pavić</item>
    </izvorni_sadrzaj>
    <derivirana_varijabla naziv="DomainObject.Predmet.SudioniciListNaziv_1">
      <item>FINA  Rijeka</item>
      <item>ALPAKA j.d.o.o.  Dražice</item>
      <item>David Pavić</item>
    </derivirana_varijabla>
  </DomainObject.Predmet.SudioniciListNaziv>
  <DomainObject.Predmet.SudioniciListAdressOIB>
    <izvorni_sadrzaj>
      <item>FINA  Rijeka, OIB 85821130368, Frana Kurelca 8,51000 Rijeka</item>
      <item>ALPAKA j.d.o.o.  Dražice, OIB 16715937576, Podrvanj 27,51218 Dražice</item>
      <item>David Pavić, OIB 78285558169, Podrvanj 27,51218 Podrvanj</item>
    </izvorni_sadrzaj>
    <derivirana_varijabla naziv="DomainObject.Predmet.SudioniciListAdressOIB_1">
      <item>FINA  Rijeka, OIB 85821130368, Frana Kurelca 8,51000 Rijeka</item>
      <item>ALPAKA j.d.o.o.  Dražice, OIB 16715937576, Podrvanj 27,51218 Dražice</item>
      <item>David Pavić, OIB 78285558169, Podrvanj 27,51218 Podrvanj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16715937576</item>
      <item>, OIB 78285558169</item>
    </izvorni_sadrzaj>
    <derivirana_varijabla naziv="DomainObject.Predmet.SudioniciListNazivOIB_1">
      <item>, OIB 85821130368</item>
      <item>, OIB 16715937576</item>
      <item>, OIB 78285558169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60433-2DE2-4D30-B365-00916A9A19C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380</properties:Words>
  <properties:Characters>1963</properties:Characters>
  <properties:Lines>68</properties:Lines>
  <properties:Paragraphs>30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2021-10-05T07:57:00Z</dcterms:created>
  <dc:creator>rcerneka</dc:creator>
  <cp:lastModifiedBy>Dajana Jurković</cp:lastModifiedBy>
  <cp:lastPrinted>2020-06-17T07:41:00Z</cp:lastPrinted>
  <dcterms:modified xmlns:xsi="http://www.w3.org/2001/XMLSchema-instance" xsi:type="dcterms:W3CDTF">2021-10-05T09:40:00Z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St-57/2021-15 / Zapisnik - Ročište radi saslušanja steč. vjerov., povjer. i duž. (57,2021 zapisnik prethodni 5.10.2021.docx)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